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或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ios系统10.0以上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近两年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上市的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主流品牌机（例如华为、小米、oppo、vivo等千元以上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和小艺帮助手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APP无法下载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样式错乱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、无法完成考试的问题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，开启辅机位录制。该二维码仅限考生本人使用。视频录制要求主机位和辅助机位的两部手机一镜到底不间断录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主机位考试视频提交后，才可提交辅机位视频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snapToGrid w:val="0"/>
        <w:ind w:left="0" w:leftChars="0" w:firstLine="0" w:firstLineChars="0"/>
        <w:jc w:val="both"/>
      </w:pPr>
      <w:r>
        <w:drawing>
          <wp:inline distT="0" distB="0" distL="0" distR="0">
            <wp:extent cx="6633845" cy="3190875"/>
            <wp:effectExtent l="0" t="0" r="14605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确认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2.认证及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考试确认</w:t>
      </w:r>
    </w:p>
    <w:p/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首次登录，需要认证考生的报考信息，才可以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/>
        </w:rPr>
        <w:t>确认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3"/>
      </w:pPr>
      <w:bookmarkStart w:id="13" w:name="_Toc53837985"/>
      <w:r>
        <w:t>2.1</w:t>
      </w:r>
      <w:r>
        <w:rPr>
          <w:rFonts w:hint="eastAsia"/>
        </w:rPr>
        <w:t>身份认证及填写考生信息</w:t>
      </w:r>
      <w:bookmarkEnd w:id="13"/>
    </w:p>
    <w:p>
      <w:pPr>
        <w:pStyle w:val="21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</w:t>
      </w:r>
      <w:r>
        <w:rPr>
          <w:rFonts w:hint="default" w:ascii="微软雅黑" w:hAnsi="微软雅黑" w:eastAsia="微软雅黑"/>
          <w:szCs w:val="21"/>
          <w:highlight w:val="none"/>
        </w:rPr>
        <w:t>为“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其他</w:t>
      </w:r>
      <w:r>
        <w:rPr>
          <w:rFonts w:hint="default" w:ascii="微软雅黑" w:hAnsi="微软雅黑" w:eastAsia="微软雅黑"/>
          <w:b w:val="0"/>
          <w:bCs w:val="0"/>
          <w:color w:val="auto"/>
          <w:szCs w:val="21"/>
          <w:highlight w:val="none"/>
        </w:rPr>
        <w:t>”</w:t>
      </w:r>
      <w:r>
        <w:rPr>
          <w:rFonts w:hint="eastAsia" w:ascii="微软雅黑" w:hAnsi="微软雅黑" w:eastAsia="微软雅黑"/>
          <w:color w:val="4472C4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请务必根据实际情况填写准确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sz w:val="24"/>
          <w:szCs w:val="32"/>
        </w:rPr>
        <w:drawing>
          <wp:inline distT="0" distB="0" distL="114300" distR="114300">
            <wp:extent cx="1579880" cy="2956560"/>
            <wp:effectExtent l="12700" t="12700" r="33020" b="27940"/>
            <wp:docPr id="3" name="图片 3" descr="企业微信截图_9fabe3ca-5133-4091-b142-e65db39ba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9fabe3ca-5133-4091-b142-e65db39bad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6"/>
      <w:r>
        <w:t>2.2</w:t>
      </w:r>
      <w:r>
        <w:rPr>
          <w:rFonts w:hint="eastAsia"/>
        </w:rPr>
        <w:t>考试</w:t>
      </w:r>
      <w:bookmarkEnd w:id="14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【考试】页面会出现您有待确认的考试，请点进去确认考试。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点击屏幕下方【考试】，点击上方“确认考试”，按要求完成确认报名前任务。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返回到【考试】列表页查看具体的报考详情和考试要求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3.</w:t>
      </w: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bookmarkStart w:id="32" w:name="_GoBack"/>
      <w:bookmarkEnd w:id="32"/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6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</w:rPr>
        <w:t>考前</w:t>
      </w:r>
      <w:bookmarkEnd w:id="16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  <w:rPr>
          <w:color w:val="FF0000"/>
        </w:rPr>
      </w:pPr>
      <w:bookmarkStart w:id="18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8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9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xx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20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考生须在规定考试时间（xx年xx月xx日xx时xx分-xx年xx月xx日xx时xx分）参加正式考试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default" w:ascii="微软雅黑" w:hAnsi="微软雅黑" w:eastAsia="微软雅黑"/>
          <w:b w:val="0"/>
          <w:bCs w:val="0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小时，无论中途是否退出，计时不会停止，页面上将会出现倒计时，倒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92710</wp:posOffset>
            </wp:positionV>
            <wp:extent cx="1915160" cy="3400425"/>
            <wp:effectExtent l="12700" t="12700" r="27940" b="15875"/>
            <wp:wrapNone/>
            <wp:docPr id="23" name="图片 23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73660</wp:posOffset>
            </wp:positionV>
            <wp:extent cx="1826260" cy="3402330"/>
            <wp:effectExtent l="12700" t="12700" r="15240" b="13970"/>
            <wp:wrapNone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40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科目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1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2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color w:val="FF0000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3" w:name="_Toc53837997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5.</w:t>
      </w:r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3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0645" cy="4879975"/>
            <wp:effectExtent l="0" t="0" r="10795" b="12065"/>
            <wp:docPr id="38" name="图片 38" descr="面试科目考试流程-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面试科目考试流程-双机位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698625" cy="3030220"/>
            <wp:effectExtent l="9525" t="9525" r="13970" b="234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30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91005" cy="3028315"/>
            <wp:effectExtent l="9525" t="9525" r="2159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028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01165" cy="3044825"/>
            <wp:effectExtent l="9525" t="9525" r="11430" b="241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044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4" w:name="_Toc53837998"/>
      <w:r>
        <w:rPr>
          <w:rFonts w:hint="eastAsia"/>
          <w:lang w:val="en-US" w:eastAsia="zh-CN"/>
        </w:rPr>
        <w:t>5</w:t>
      </w:r>
      <w:r>
        <w:t>.1</w:t>
      </w:r>
      <w:r>
        <w:rPr>
          <w:rFonts w:hint="eastAsia"/>
        </w:rPr>
        <w:t>下载安装</w:t>
      </w:r>
      <w:bookmarkEnd w:id="24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1216660" cy="1216660"/>
            <wp:effectExtent l="0" t="0" r="2540" b="2540"/>
            <wp:docPr id="69" name="图片 69" descr="小艺帮助手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小艺帮助手二维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5680" cy="1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  <w:highlight w:val="none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  <w:highlight w:val="none"/>
        </w:rPr>
        <w:t>以</w:t>
      </w:r>
      <w:r>
        <w:rPr>
          <w:rFonts w:ascii="微软雅黑" w:hAnsi="微软雅黑" w:eastAsia="微软雅黑"/>
          <w:szCs w:val="21"/>
        </w:rPr>
        <w:t>免出现拍摄中内存不足，视频无法保存影响考试。</w:t>
      </w:r>
    </w:p>
    <w:p>
      <w:pPr>
        <w:pStyle w:val="3"/>
      </w:pPr>
      <w:bookmarkStart w:id="25" w:name="_Toc53837999"/>
      <w:r>
        <w:rPr>
          <w:rFonts w:hint="eastAsia"/>
          <w:lang w:val="en-US" w:eastAsia="zh-CN"/>
        </w:rPr>
        <w:t>5</w:t>
      </w:r>
      <w:r>
        <w:t>.2</w:t>
      </w:r>
      <w:r>
        <w:rPr>
          <w:rFonts w:hint="eastAsia"/>
        </w:rPr>
        <w:t>扫码</w:t>
      </w:r>
      <w:bookmarkEnd w:id="25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6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9525" t="9525" r="22225" b="2794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3确认考试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确认完成后勾选“我已阅读以上内容，并确认信息正确”，最后点击“进入录制”。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758950" cy="2988310"/>
            <wp:effectExtent l="9525" t="9525" r="22225" b="1206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98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，</w:t>
      </w:r>
      <w:r>
        <w:rPr>
          <w:rFonts w:ascii="微软雅黑" w:hAnsi="微软雅黑" w:eastAsia="微软雅黑"/>
          <w:szCs w:val="21"/>
          <w:highlight w:val="none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  <w:highlight w:val="none"/>
        </w:rPr>
        <w:t>按照学校的要求摆放主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  <w:highlight w:val="none"/>
        </w:rPr>
        <w:t>机位</w:t>
      </w:r>
      <w:r>
        <w:rPr>
          <w:rFonts w:ascii="微软雅黑" w:hAnsi="微软雅黑" w:eastAsia="微软雅黑"/>
          <w:szCs w:val="21"/>
          <w:highlight w:val="none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64385"/>
            <wp:effectExtent l="9525" t="9525" r="12700" b="13970"/>
            <wp:docPr id="13" name="图片 13" descr="85c11ec8a173f98bebee1a6963e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c11ec8a173f98bebee1a6963ef0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6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7" w:name="_Toc53838001"/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7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一个专业视为一场考试，一场考试中，如果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两</w:t>
      </w:r>
      <w:r>
        <w:rPr>
          <w:rFonts w:ascii="微软雅黑" w:hAnsi="微软雅黑" w:eastAsia="微软雅黑"/>
          <w:color w:val="FF0000"/>
          <w:szCs w:val="21"/>
          <w:highlight w:val="none"/>
        </w:rPr>
        <w:t>个考试科目的开考时间间隔过长，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录制完前一个考试科目后，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可以暂停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辅机位的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录制，回到首页。等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开始下</w:t>
      </w:r>
      <w:r>
        <w:rPr>
          <w:rFonts w:ascii="微软雅黑" w:hAnsi="微软雅黑" w:eastAsia="微软雅黑"/>
          <w:color w:val="FF0000"/>
          <w:szCs w:val="21"/>
          <w:highlight w:val="none"/>
        </w:rPr>
        <w:t>一个科目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考试</w:t>
      </w:r>
      <w:r>
        <w:rPr>
          <w:rFonts w:ascii="微软雅黑" w:hAnsi="微软雅黑" w:eastAsia="微软雅黑"/>
          <w:color w:val="FF0000"/>
          <w:szCs w:val="21"/>
          <w:highlight w:val="none"/>
        </w:rPr>
        <w:t>前再进入录制。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辅机位会记录每次拍摄的中断次数录制时间。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15440" cy="3000375"/>
            <wp:effectExtent l="12700" t="12700" r="22860" b="349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8" w:name="_Toc53838002"/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8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正式考试时，主机的所有科目都录制完成并提交完毕后，辅机的视频才可提交。考试时间结束，辅机依旧可以提交视频。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803400" cy="3342005"/>
            <wp:effectExtent l="12700" t="12700" r="12700" b="2349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34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该专业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所有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科目对应的主机位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或该专业考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试时间结束后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辅机位视频才可以提交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。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一个专业的考试，从考试开始到结束，辅机位只能使用同一台手机，切勿更换手机。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106045</wp:posOffset>
            </wp:positionV>
            <wp:extent cx="1543685" cy="2879725"/>
            <wp:effectExtent l="12700" t="12700" r="18415" b="28575"/>
            <wp:wrapNone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107950</wp:posOffset>
            </wp:positionV>
            <wp:extent cx="1566545" cy="2864485"/>
            <wp:effectExtent l="12700" t="12700" r="20955" b="18415"/>
            <wp:wrapNone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86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20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9" w:name="_Toc53838004"/>
      <w:bookmarkStart w:id="30" w:name="_Hlk53775099"/>
      <w:bookmarkStart w:id="31" w:name="_Hlk5376202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6.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9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QQ号：800180626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30"/>
      <w:bookmarkEnd w:id="3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Bold">
    <w:altName w:val="苹方-简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720383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8D5D6F"/>
    <w:rsid w:val="0ADFF06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87EF6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CE7B52"/>
    <w:rsid w:val="0FDC7604"/>
    <w:rsid w:val="0FDD02E5"/>
    <w:rsid w:val="0FEC21E1"/>
    <w:rsid w:val="0FF24343"/>
    <w:rsid w:val="101E181A"/>
    <w:rsid w:val="10285F4E"/>
    <w:rsid w:val="103C41B5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FA725D"/>
    <w:rsid w:val="1A1F59E2"/>
    <w:rsid w:val="1A250592"/>
    <w:rsid w:val="1A6A3E68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E65879"/>
    <w:rsid w:val="1BED02CD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EFE4D36"/>
    <w:rsid w:val="1F265FB4"/>
    <w:rsid w:val="1F390665"/>
    <w:rsid w:val="1F3E7D77"/>
    <w:rsid w:val="1F943DD8"/>
    <w:rsid w:val="1FCA5BA0"/>
    <w:rsid w:val="1FD44CE7"/>
    <w:rsid w:val="1FE10D16"/>
    <w:rsid w:val="1FF25A0B"/>
    <w:rsid w:val="1FF534FE"/>
    <w:rsid w:val="1FF9CD7E"/>
    <w:rsid w:val="1FFB17B9"/>
    <w:rsid w:val="1FFB43F7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40114C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6E3776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537EC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D0017A0"/>
    <w:rsid w:val="2D6757CA"/>
    <w:rsid w:val="2D942DCA"/>
    <w:rsid w:val="2D960E97"/>
    <w:rsid w:val="2DB8792E"/>
    <w:rsid w:val="2DBFBAAE"/>
    <w:rsid w:val="2DE3E1B8"/>
    <w:rsid w:val="2DE7F6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BB7417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BFEA7A1"/>
    <w:rsid w:val="3C291BBD"/>
    <w:rsid w:val="3C453DBA"/>
    <w:rsid w:val="3C660125"/>
    <w:rsid w:val="3C707B63"/>
    <w:rsid w:val="3C9C0579"/>
    <w:rsid w:val="3CB92592"/>
    <w:rsid w:val="3CD35029"/>
    <w:rsid w:val="3CF68DC3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4D9F"/>
    <w:rsid w:val="3EE966D9"/>
    <w:rsid w:val="3EFCC300"/>
    <w:rsid w:val="3F005033"/>
    <w:rsid w:val="3F3821C8"/>
    <w:rsid w:val="3F693820"/>
    <w:rsid w:val="3F6FCB06"/>
    <w:rsid w:val="3F704EF8"/>
    <w:rsid w:val="3F798276"/>
    <w:rsid w:val="3F8E50D7"/>
    <w:rsid w:val="3F9F779A"/>
    <w:rsid w:val="3FB7CA5B"/>
    <w:rsid w:val="3FBE13F0"/>
    <w:rsid w:val="3FC003DD"/>
    <w:rsid w:val="3FC42C79"/>
    <w:rsid w:val="3FCF2010"/>
    <w:rsid w:val="3FD83DEF"/>
    <w:rsid w:val="3FDF89F1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AC09E4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924780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05E57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8F437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DF0961"/>
    <w:rsid w:val="4DFF82A5"/>
    <w:rsid w:val="4E014EDE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D87FCA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3FD8AC4"/>
    <w:rsid w:val="5408605C"/>
    <w:rsid w:val="542A06E2"/>
    <w:rsid w:val="545C3638"/>
    <w:rsid w:val="546E071E"/>
    <w:rsid w:val="54765F5A"/>
    <w:rsid w:val="54B70F85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7619F9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CB1F87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3B839F"/>
    <w:rsid w:val="5F474217"/>
    <w:rsid w:val="5F73BAF8"/>
    <w:rsid w:val="5F7A523B"/>
    <w:rsid w:val="5F7F0705"/>
    <w:rsid w:val="5F7F6936"/>
    <w:rsid w:val="5FA9A224"/>
    <w:rsid w:val="5FAFCE50"/>
    <w:rsid w:val="5FC2464C"/>
    <w:rsid w:val="5FDD0E4A"/>
    <w:rsid w:val="5FDFD2A5"/>
    <w:rsid w:val="5FE42535"/>
    <w:rsid w:val="5FEF6692"/>
    <w:rsid w:val="5FFF6E92"/>
    <w:rsid w:val="5FFFD1B3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3137C2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4B6D29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A05CEF"/>
    <w:rsid w:val="6BA94158"/>
    <w:rsid w:val="6BB330BF"/>
    <w:rsid w:val="6BFB6301"/>
    <w:rsid w:val="6BFF08EA"/>
    <w:rsid w:val="6BFF5600"/>
    <w:rsid w:val="6C012158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E1C58A9"/>
    <w:rsid w:val="6E2924D7"/>
    <w:rsid w:val="6E6762EA"/>
    <w:rsid w:val="6E8609B0"/>
    <w:rsid w:val="6EABA782"/>
    <w:rsid w:val="6EAE03C6"/>
    <w:rsid w:val="6ECF4392"/>
    <w:rsid w:val="6EDF3836"/>
    <w:rsid w:val="6EF03455"/>
    <w:rsid w:val="6EF33932"/>
    <w:rsid w:val="6EFF3EE2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97B35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7FDAF"/>
    <w:rsid w:val="76D14F17"/>
    <w:rsid w:val="76DA6A82"/>
    <w:rsid w:val="76FDF428"/>
    <w:rsid w:val="76FFF1A3"/>
    <w:rsid w:val="77171073"/>
    <w:rsid w:val="7753054B"/>
    <w:rsid w:val="777F3B74"/>
    <w:rsid w:val="778E7A18"/>
    <w:rsid w:val="77990FC2"/>
    <w:rsid w:val="77B119E8"/>
    <w:rsid w:val="77B831B6"/>
    <w:rsid w:val="77D96DAA"/>
    <w:rsid w:val="77EC35A8"/>
    <w:rsid w:val="77EFCE45"/>
    <w:rsid w:val="77F3110D"/>
    <w:rsid w:val="77F73531"/>
    <w:rsid w:val="77FC19DA"/>
    <w:rsid w:val="77FC95FA"/>
    <w:rsid w:val="77FD0E66"/>
    <w:rsid w:val="77FF7735"/>
    <w:rsid w:val="77FFB890"/>
    <w:rsid w:val="781C4754"/>
    <w:rsid w:val="78304BA1"/>
    <w:rsid w:val="7853044E"/>
    <w:rsid w:val="78794F63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7DA995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765D05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DB2CC"/>
    <w:rsid w:val="7B632DAD"/>
    <w:rsid w:val="7B6DFDF1"/>
    <w:rsid w:val="7B6F0440"/>
    <w:rsid w:val="7B7F331C"/>
    <w:rsid w:val="7B842530"/>
    <w:rsid w:val="7BB9E03D"/>
    <w:rsid w:val="7BD048F8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1F68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7F50CA"/>
    <w:rsid w:val="7D955253"/>
    <w:rsid w:val="7D963ED5"/>
    <w:rsid w:val="7DBF40AA"/>
    <w:rsid w:val="7DD43869"/>
    <w:rsid w:val="7DE45CC4"/>
    <w:rsid w:val="7DEC2726"/>
    <w:rsid w:val="7DED2A7D"/>
    <w:rsid w:val="7DF54EC8"/>
    <w:rsid w:val="7DF82D32"/>
    <w:rsid w:val="7DFE74E0"/>
    <w:rsid w:val="7DFF3E52"/>
    <w:rsid w:val="7DFFCE9F"/>
    <w:rsid w:val="7E4CAD21"/>
    <w:rsid w:val="7E7EAD15"/>
    <w:rsid w:val="7EAA1225"/>
    <w:rsid w:val="7EBF01C9"/>
    <w:rsid w:val="7ED869D9"/>
    <w:rsid w:val="7ED9B790"/>
    <w:rsid w:val="7EE2000D"/>
    <w:rsid w:val="7EE8390C"/>
    <w:rsid w:val="7EF756A4"/>
    <w:rsid w:val="7EFA3B03"/>
    <w:rsid w:val="7EFF00AC"/>
    <w:rsid w:val="7EFF0CAA"/>
    <w:rsid w:val="7EFF92A7"/>
    <w:rsid w:val="7EFF9833"/>
    <w:rsid w:val="7EFFB756"/>
    <w:rsid w:val="7F1373CC"/>
    <w:rsid w:val="7F1A43FD"/>
    <w:rsid w:val="7F1E2880"/>
    <w:rsid w:val="7F3D12EF"/>
    <w:rsid w:val="7F460B7F"/>
    <w:rsid w:val="7F5E9F30"/>
    <w:rsid w:val="7F6DC84D"/>
    <w:rsid w:val="7F7684C6"/>
    <w:rsid w:val="7F7B7140"/>
    <w:rsid w:val="7F7B9F82"/>
    <w:rsid w:val="7F7EBC36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5B4CE"/>
    <w:rsid w:val="7FB797BB"/>
    <w:rsid w:val="7FBB23E0"/>
    <w:rsid w:val="7FBE2674"/>
    <w:rsid w:val="7FCF545C"/>
    <w:rsid w:val="7FE6A162"/>
    <w:rsid w:val="7FE77845"/>
    <w:rsid w:val="7FEB63D1"/>
    <w:rsid w:val="7FEF6408"/>
    <w:rsid w:val="7FF0FE7F"/>
    <w:rsid w:val="7FF30D6C"/>
    <w:rsid w:val="7FF36A74"/>
    <w:rsid w:val="7FF719DD"/>
    <w:rsid w:val="7FF72CC0"/>
    <w:rsid w:val="7FF84AEE"/>
    <w:rsid w:val="7FFB9589"/>
    <w:rsid w:val="7FFD7CD3"/>
    <w:rsid w:val="7FFF2376"/>
    <w:rsid w:val="7FFF7A1E"/>
    <w:rsid w:val="7FFF96E8"/>
    <w:rsid w:val="7FFFC4DF"/>
    <w:rsid w:val="8BFBEA3A"/>
    <w:rsid w:val="8E6DDA09"/>
    <w:rsid w:val="8E7B4003"/>
    <w:rsid w:val="92FDC940"/>
    <w:rsid w:val="945D0FB6"/>
    <w:rsid w:val="95D5DB60"/>
    <w:rsid w:val="95DD69CF"/>
    <w:rsid w:val="96BAF610"/>
    <w:rsid w:val="96EBECF4"/>
    <w:rsid w:val="9877D65D"/>
    <w:rsid w:val="9CBFC3FF"/>
    <w:rsid w:val="9CDE4E41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FF7CE05"/>
    <w:rsid w:val="B26A4747"/>
    <w:rsid w:val="B2A54022"/>
    <w:rsid w:val="B55F1492"/>
    <w:rsid w:val="B5B7C1A3"/>
    <w:rsid w:val="B5B7FA77"/>
    <w:rsid w:val="B5B8ECB9"/>
    <w:rsid w:val="B75FEEE0"/>
    <w:rsid w:val="B7C76F37"/>
    <w:rsid w:val="B7DFB802"/>
    <w:rsid w:val="B7EF0266"/>
    <w:rsid w:val="B7F90BE4"/>
    <w:rsid w:val="B9BB80D3"/>
    <w:rsid w:val="B9F79481"/>
    <w:rsid w:val="BBEFF817"/>
    <w:rsid w:val="BCD70B8E"/>
    <w:rsid w:val="BCDF07A0"/>
    <w:rsid w:val="BCFD4FEA"/>
    <w:rsid w:val="BDBF67A5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BFFFA915"/>
    <w:rsid w:val="C2F73CE7"/>
    <w:rsid w:val="C3EFB74E"/>
    <w:rsid w:val="CF7F8116"/>
    <w:rsid w:val="D0DD3EC0"/>
    <w:rsid w:val="D1FE555B"/>
    <w:rsid w:val="D3CEC407"/>
    <w:rsid w:val="D4B70C5D"/>
    <w:rsid w:val="D52B5872"/>
    <w:rsid w:val="D5DB9D05"/>
    <w:rsid w:val="D5E4C9C8"/>
    <w:rsid w:val="D5FB34DD"/>
    <w:rsid w:val="D75B9AD6"/>
    <w:rsid w:val="D7EFCC93"/>
    <w:rsid w:val="D7FF0E77"/>
    <w:rsid w:val="D7FF44A9"/>
    <w:rsid w:val="D7FFA79A"/>
    <w:rsid w:val="D889EE6B"/>
    <w:rsid w:val="D9FE8972"/>
    <w:rsid w:val="DA7D47F2"/>
    <w:rsid w:val="DAEECB0D"/>
    <w:rsid w:val="DB71A7D2"/>
    <w:rsid w:val="DBFF7C9A"/>
    <w:rsid w:val="DBFFDA6A"/>
    <w:rsid w:val="DC6E1FAA"/>
    <w:rsid w:val="DCB72998"/>
    <w:rsid w:val="DD26B37B"/>
    <w:rsid w:val="DD3FD725"/>
    <w:rsid w:val="DD7E141A"/>
    <w:rsid w:val="DDD91072"/>
    <w:rsid w:val="DDDE4C59"/>
    <w:rsid w:val="DEFD5404"/>
    <w:rsid w:val="DEFF4FD7"/>
    <w:rsid w:val="DF378A30"/>
    <w:rsid w:val="DF5DEE43"/>
    <w:rsid w:val="DF7F3F93"/>
    <w:rsid w:val="DFACACDF"/>
    <w:rsid w:val="DFBF0D8D"/>
    <w:rsid w:val="DFDB6901"/>
    <w:rsid w:val="DFEB0540"/>
    <w:rsid w:val="DFFD197E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112A"/>
    <w:rsid w:val="EFF7F28F"/>
    <w:rsid w:val="EFFE6FB8"/>
    <w:rsid w:val="F1EF490F"/>
    <w:rsid w:val="F2F94760"/>
    <w:rsid w:val="F2FD77DA"/>
    <w:rsid w:val="F4BC0501"/>
    <w:rsid w:val="F577D1FB"/>
    <w:rsid w:val="F59F6E9F"/>
    <w:rsid w:val="F5F32375"/>
    <w:rsid w:val="F61D8EB4"/>
    <w:rsid w:val="F67B9998"/>
    <w:rsid w:val="F68DF439"/>
    <w:rsid w:val="F6FB8FA5"/>
    <w:rsid w:val="F7778C0C"/>
    <w:rsid w:val="F77D3A80"/>
    <w:rsid w:val="F7C7AA13"/>
    <w:rsid w:val="F7E3810A"/>
    <w:rsid w:val="F7E9D61B"/>
    <w:rsid w:val="F7EF954F"/>
    <w:rsid w:val="F7F554DE"/>
    <w:rsid w:val="F7FD34C7"/>
    <w:rsid w:val="F7FF6C30"/>
    <w:rsid w:val="F7FF9CE2"/>
    <w:rsid w:val="F8E9B4DC"/>
    <w:rsid w:val="F977FC6F"/>
    <w:rsid w:val="F9DC4DFE"/>
    <w:rsid w:val="F9FF1BFE"/>
    <w:rsid w:val="FB658B5C"/>
    <w:rsid w:val="FBB9B897"/>
    <w:rsid w:val="FBCFB565"/>
    <w:rsid w:val="FBDFB385"/>
    <w:rsid w:val="FBE152F1"/>
    <w:rsid w:val="FBEBAFCD"/>
    <w:rsid w:val="FBF567B8"/>
    <w:rsid w:val="FBFD094C"/>
    <w:rsid w:val="FBFFDBC2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E5FB171"/>
    <w:rsid w:val="FE77F229"/>
    <w:rsid w:val="FE8C97D8"/>
    <w:rsid w:val="FEBF4AF3"/>
    <w:rsid w:val="FECF21B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AFE00B"/>
    <w:rsid w:val="FFB7DD20"/>
    <w:rsid w:val="FFBB3B37"/>
    <w:rsid w:val="FFCCB410"/>
    <w:rsid w:val="FFCF560D"/>
    <w:rsid w:val="FFD712B7"/>
    <w:rsid w:val="FFD7631B"/>
    <w:rsid w:val="FFD77650"/>
    <w:rsid w:val="FFDA2836"/>
    <w:rsid w:val="FFDB432B"/>
    <w:rsid w:val="FFDB8832"/>
    <w:rsid w:val="FFDBF653"/>
    <w:rsid w:val="FFE736D8"/>
    <w:rsid w:val="FFEC670E"/>
    <w:rsid w:val="FFEE1813"/>
    <w:rsid w:val="FFEF42A3"/>
    <w:rsid w:val="FFF2F4D9"/>
    <w:rsid w:val="FFF5DFCC"/>
    <w:rsid w:val="FFF660A4"/>
    <w:rsid w:val="FFF9B7D4"/>
    <w:rsid w:val="FFFA6699"/>
    <w:rsid w:val="FFFBBE77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1.tiff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ScaleCrop>false</ScaleCrop>
  <LinksUpToDate>false</LinksUpToDate>
  <CharactersWithSpaces>4114</CharactersWithSpaces>
  <Application>WPS Office_1.3.1.1688_F1E327BC-269C-435d-A152-05C5408002CA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loganzhou</cp:lastModifiedBy>
  <cp:lastPrinted>2020-10-27T07:40:00Z</cp:lastPrinted>
  <dcterms:modified xsi:type="dcterms:W3CDTF">2021-02-26T14:18:15Z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